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AF71DE" w:rsidRPr="0061122B" w:rsidTr="003B5A1A">
        <w:trPr>
          <w:trHeight w:hRule="exact" w:val="1019"/>
          <w:jc w:val="center"/>
        </w:trPr>
        <w:tc>
          <w:tcPr>
            <w:tcW w:w="4537" w:type="dxa"/>
          </w:tcPr>
          <w:p w:rsidR="00AF71DE" w:rsidRPr="0061122B" w:rsidRDefault="00AF71DE" w:rsidP="003B5A1A">
            <w:pPr>
              <w:snapToGrid w:val="0"/>
              <w:jc w:val="center"/>
              <w:rPr>
                <w:szCs w:val="28"/>
              </w:rPr>
            </w:pPr>
            <w:r w:rsidRPr="0061122B">
              <w:rPr>
                <w:szCs w:val="28"/>
              </w:rPr>
              <w:t>THÀNH ỦY CẦN THƠ</w:t>
            </w:r>
          </w:p>
          <w:p w:rsidR="00AF71DE" w:rsidRPr="0061122B" w:rsidRDefault="00AF71DE" w:rsidP="003B5A1A">
            <w:pPr>
              <w:snapToGrid w:val="0"/>
              <w:jc w:val="center"/>
              <w:rPr>
                <w:b/>
                <w:szCs w:val="28"/>
              </w:rPr>
            </w:pPr>
            <w:r w:rsidRPr="0061122B">
              <w:rPr>
                <w:b/>
                <w:szCs w:val="28"/>
              </w:rPr>
              <w:t>BAN TUYÊN GIÁO</w:t>
            </w:r>
            <w:r>
              <w:rPr>
                <w:b/>
                <w:szCs w:val="28"/>
              </w:rPr>
              <w:t xml:space="preserve"> VÀ DÂN VẬN</w:t>
            </w:r>
          </w:p>
          <w:p w:rsidR="00AF71DE" w:rsidRPr="0061122B" w:rsidRDefault="00AF71DE" w:rsidP="003B5A1A">
            <w:pPr>
              <w:snapToGrid w:val="0"/>
              <w:jc w:val="center"/>
              <w:rPr>
                <w:b/>
                <w:szCs w:val="28"/>
              </w:rPr>
            </w:pPr>
            <w:r w:rsidRPr="0061122B">
              <w:rPr>
                <w:b/>
                <w:szCs w:val="28"/>
              </w:rPr>
              <w:t>*</w:t>
            </w:r>
          </w:p>
          <w:p w:rsidR="00AF71DE" w:rsidRPr="0061122B" w:rsidRDefault="00AF71DE" w:rsidP="003B5A1A">
            <w:pPr>
              <w:jc w:val="center"/>
              <w:rPr>
                <w:szCs w:val="28"/>
              </w:rPr>
            </w:pPr>
          </w:p>
        </w:tc>
        <w:tc>
          <w:tcPr>
            <w:tcW w:w="340" w:type="dxa"/>
            <w:vAlign w:val="center"/>
          </w:tcPr>
          <w:p w:rsidR="00AF71DE" w:rsidRPr="0061122B" w:rsidRDefault="00AF71DE" w:rsidP="003B5A1A">
            <w:pPr>
              <w:snapToGrid w:val="0"/>
              <w:jc w:val="center"/>
              <w:rPr>
                <w:szCs w:val="28"/>
              </w:rPr>
            </w:pPr>
          </w:p>
        </w:tc>
        <w:tc>
          <w:tcPr>
            <w:tcW w:w="4633" w:type="dxa"/>
          </w:tcPr>
          <w:p w:rsidR="00AF71DE" w:rsidRPr="00EF7E49" w:rsidRDefault="00AF71DE" w:rsidP="003B5A1A">
            <w:pPr>
              <w:snapToGrid w:val="0"/>
              <w:jc w:val="center"/>
              <w:rPr>
                <w:b/>
                <w:sz w:val="30"/>
                <w:szCs w:val="30"/>
              </w:rPr>
            </w:pPr>
            <w:r w:rsidRPr="00EF7E49">
              <w:rPr>
                <w:b/>
                <w:sz w:val="30"/>
                <w:szCs w:val="30"/>
              </w:rPr>
              <w:t>ĐẢNG CỘNG SẢN VIỆT NAM</w:t>
            </w:r>
          </w:p>
          <w:p w:rsidR="00AF71DE" w:rsidRPr="0061122B" w:rsidRDefault="00AF71DE" w:rsidP="003B5A1A">
            <w:pPr>
              <w:jc w:val="center"/>
              <w:rPr>
                <w:i/>
                <w:szCs w:val="28"/>
              </w:rPr>
            </w:pPr>
            <w:r>
              <w:rPr>
                <w:b/>
                <w:noProof/>
                <w:szCs w:val="28"/>
                <w:lang w:val="en-US"/>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AF71DE" w:rsidRPr="0061122B" w:rsidRDefault="00AF71DE" w:rsidP="0040670E">
            <w:pPr>
              <w:jc w:val="center"/>
              <w:rPr>
                <w:i/>
                <w:szCs w:val="28"/>
              </w:rPr>
            </w:pPr>
            <w:r w:rsidRPr="0061122B">
              <w:rPr>
                <w:i/>
                <w:szCs w:val="28"/>
              </w:rPr>
              <w:t xml:space="preserve">Cần Thơ, ngày </w:t>
            </w:r>
            <w:r w:rsidR="0040670E">
              <w:rPr>
                <w:i/>
                <w:szCs w:val="28"/>
              </w:rPr>
              <w:t>14</w:t>
            </w:r>
            <w:r w:rsidRPr="0061122B">
              <w:rPr>
                <w:i/>
                <w:szCs w:val="28"/>
              </w:rPr>
              <w:t xml:space="preserve">  tháng </w:t>
            </w:r>
            <w:r>
              <w:rPr>
                <w:i/>
                <w:szCs w:val="28"/>
              </w:rPr>
              <w:t>3 năm 2025</w:t>
            </w:r>
          </w:p>
        </w:tc>
      </w:tr>
    </w:tbl>
    <w:p w:rsidR="00AF71DE" w:rsidRPr="00F55417" w:rsidRDefault="00AF71DE" w:rsidP="00AF71DE">
      <w:pPr>
        <w:pStyle w:val="Heading1"/>
        <w:spacing w:before="120" w:after="120"/>
        <w:jc w:val="center"/>
        <w:rPr>
          <w:szCs w:val="30"/>
          <w:lang w:val="es-CL"/>
        </w:rPr>
      </w:pPr>
    </w:p>
    <w:p w:rsidR="00AF71DE" w:rsidRPr="00F55417" w:rsidRDefault="00AF71DE" w:rsidP="00AF71DE">
      <w:pPr>
        <w:pStyle w:val="Heading1"/>
        <w:jc w:val="center"/>
        <w:rPr>
          <w:b w:val="0"/>
          <w:i/>
          <w:szCs w:val="30"/>
          <w:lang w:val="es-CL"/>
        </w:rPr>
      </w:pPr>
      <w:r w:rsidRPr="00F55417">
        <w:rPr>
          <w:szCs w:val="30"/>
          <w:lang w:val="es-CL"/>
        </w:rPr>
        <w:t>LỊCH LÀM VIỆC TUẦN 12</w:t>
      </w:r>
      <w:r w:rsidRPr="00F55417">
        <w:rPr>
          <w:szCs w:val="30"/>
          <w:lang w:val="es-CL"/>
        </w:rPr>
        <w:br/>
        <w:t xml:space="preserve">của Trưởng Ban và các Phó Trưởng Ban Tuyên giáo và Dân vận Thành ủy </w:t>
      </w:r>
      <w:r w:rsidRPr="00F55417">
        <w:rPr>
          <w:szCs w:val="30"/>
          <w:lang w:val="es-CL"/>
        </w:rPr>
        <w:br/>
      </w:r>
      <w:r w:rsidRPr="00F55417">
        <w:rPr>
          <w:b w:val="0"/>
          <w:i/>
          <w:szCs w:val="30"/>
          <w:lang w:val="es-CL"/>
        </w:rPr>
        <w:t>(từ ngày 17</w:t>
      </w:r>
      <w:r w:rsidRPr="00F55417">
        <w:rPr>
          <w:b w:val="0"/>
          <w:i/>
          <w:szCs w:val="30"/>
          <w:lang w:val="vi-VN"/>
        </w:rPr>
        <w:t>/</w:t>
      </w:r>
      <w:r w:rsidRPr="00F55417">
        <w:rPr>
          <w:b w:val="0"/>
          <w:i/>
          <w:spacing w:val="2"/>
          <w:szCs w:val="30"/>
          <w:shd w:val="clear" w:color="auto" w:fill="FFFFFF"/>
          <w:lang w:val="es-CL"/>
        </w:rPr>
        <w:t>3</w:t>
      </w:r>
      <w:r w:rsidRPr="00F55417">
        <w:rPr>
          <w:b w:val="0"/>
          <w:i/>
          <w:szCs w:val="30"/>
          <w:lang w:val="vi-VN"/>
        </w:rPr>
        <w:t>/202</w:t>
      </w:r>
      <w:r w:rsidRPr="00F55417">
        <w:rPr>
          <w:b w:val="0"/>
          <w:i/>
          <w:szCs w:val="30"/>
          <w:lang w:val="es-CL"/>
        </w:rPr>
        <w:t xml:space="preserve">5 </w:t>
      </w:r>
      <w:r w:rsidRPr="00F55417">
        <w:rPr>
          <w:b w:val="0"/>
          <w:i/>
          <w:szCs w:val="30"/>
          <w:lang w:val="vi-VN"/>
        </w:rPr>
        <w:t>-</w:t>
      </w:r>
      <w:r w:rsidRPr="00F55417">
        <w:rPr>
          <w:b w:val="0"/>
          <w:i/>
          <w:szCs w:val="30"/>
          <w:lang w:val="es-CL"/>
        </w:rPr>
        <w:t xml:space="preserve"> 23/</w:t>
      </w:r>
      <w:r w:rsidRPr="00F55417">
        <w:rPr>
          <w:b w:val="0"/>
          <w:i/>
          <w:spacing w:val="2"/>
          <w:szCs w:val="30"/>
          <w:shd w:val="clear" w:color="auto" w:fill="FFFFFF"/>
          <w:lang w:val="es-CL"/>
        </w:rPr>
        <w:t>3</w:t>
      </w:r>
      <w:r w:rsidRPr="00F55417">
        <w:rPr>
          <w:b w:val="0"/>
          <w:i/>
          <w:szCs w:val="30"/>
          <w:lang w:val="es-CL"/>
        </w:rPr>
        <w:t>/2025)</w:t>
      </w:r>
    </w:p>
    <w:p w:rsidR="00AF71DE" w:rsidRPr="00F55417" w:rsidRDefault="00AF71DE" w:rsidP="00AF71DE">
      <w:pPr>
        <w:tabs>
          <w:tab w:val="center" w:pos="4535"/>
          <w:tab w:val="left" w:pos="5430"/>
          <w:tab w:val="left" w:pos="6930"/>
        </w:tabs>
        <w:jc w:val="center"/>
        <w:rPr>
          <w:sz w:val="30"/>
          <w:szCs w:val="30"/>
        </w:rPr>
      </w:pPr>
      <w:r w:rsidRPr="00F55417">
        <w:rPr>
          <w:sz w:val="30"/>
          <w:szCs w:val="30"/>
        </w:rPr>
        <w:t>-----</w:t>
      </w:r>
    </w:p>
    <w:p w:rsidR="00AF71DE" w:rsidRPr="00AF71DE" w:rsidRDefault="00AF71DE" w:rsidP="00F55417">
      <w:pPr>
        <w:spacing w:before="120" w:after="120" w:line="360" w:lineRule="exact"/>
        <w:ind w:firstLine="709"/>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AF71DE">
        <w:rPr>
          <w:b/>
          <w:i/>
          <w:color w:val="0070C0"/>
          <w:spacing w:val="2"/>
          <w:sz w:val="32"/>
          <w:szCs w:val="32"/>
          <w:shd w:val="clear" w:color="auto" w:fill="FFFFFF"/>
        </w:rPr>
        <w:t xml:space="preserve">hai </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17</w:t>
      </w:r>
      <w:r w:rsidRPr="00AF71DE">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AF71DE">
        <w:rPr>
          <w:b/>
          <w:i/>
          <w:color w:val="0070C0"/>
          <w:spacing w:val="2"/>
          <w:sz w:val="32"/>
          <w:szCs w:val="32"/>
          <w:shd w:val="clear" w:color="auto" w:fill="FFFFFF"/>
        </w:rPr>
        <w:t xml:space="preserve">): </w:t>
      </w:r>
    </w:p>
    <w:p w:rsidR="0040670E" w:rsidRPr="00F55417" w:rsidRDefault="0040670E" w:rsidP="00F55417">
      <w:pPr>
        <w:spacing w:before="120" w:after="120" w:line="360" w:lineRule="exact"/>
        <w:ind w:firstLine="709"/>
        <w:jc w:val="both"/>
        <w:rPr>
          <w:spacing w:val="2"/>
          <w:sz w:val="30"/>
          <w:szCs w:val="30"/>
          <w:shd w:val="clear" w:color="auto" w:fill="FFFFFF"/>
        </w:rPr>
      </w:pPr>
      <w:r w:rsidRPr="00F55417">
        <w:rPr>
          <w:spacing w:val="2"/>
          <w:sz w:val="30"/>
          <w:szCs w:val="30"/>
          <w:shd w:val="clear" w:color="auto" w:fill="FFFFFF"/>
        </w:rPr>
        <w:t xml:space="preserve">- </w:t>
      </w:r>
      <w:r w:rsidRPr="00F55417">
        <w:rPr>
          <w:b/>
          <w:spacing w:val="2"/>
          <w:sz w:val="30"/>
          <w:szCs w:val="30"/>
          <w:shd w:val="clear" w:color="auto" w:fill="FFFFFF"/>
        </w:rPr>
        <w:t>8 giờ</w:t>
      </w:r>
      <w:r w:rsidRPr="00F55417">
        <w:rPr>
          <w:spacing w:val="2"/>
          <w:sz w:val="30"/>
          <w:szCs w:val="30"/>
          <w:shd w:val="clear" w:color="auto" w:fill="FFFFFF"/>
        </w:rPr>
        <w:t>, 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sidRPr="00F55417">
        <w:rPr>
          <w:b/>
          <w:bCs/>
          <w:spacing w:val="2"/>
          <w:sz w:val="30"/>
          <w:szCs w:val="30"/>
          <w:shd w:val="clear" w:color="auto" w:fill="FFFFFF"/>
        </w:rPr>
        <w:t xml:space="preserve">Nguyễn Ngọc Tâm </w:t>
      </w:r>
      <w:r w:rsidRPr="00F55417">
        <w:rPr>
          <w:bCs/>
          <w:spacing w:val="2"/>
          <w:sz w:val="30"/>
          <w:szCs w:val="30"/>
          <w:shd w:val="clear" w:color="auto" w:fill="FFFFFF"/>
        </w:rPr>
        <w:t xml:space="preserve">dự Hội thảo Quốc gia Công tác lý luận của Đảng và những định hướng nghiên cứu quan trọng đến năm 2030, tầm nhìn đến năm 2045. Điểm tại Hội trường tầng 2, Trung tâm Hội nghị quốc tế </w:t>
      </w:r>
      <w:r w:rsidRPr="00F55417">
        <w:rPr>
          <w:bCs/>
          <w:i/>
          <w:spacing w:val="2"/>
          <w:sz w:val="30"/>
          <w:szCs w:val="30"/>
          <w:shd w:val="clear" w:color="auto" w:fill="FFFFFF"/>
        </w:rPr>
        <w:t>(số 11 Lê Hồng Phong, quận Ban Đình, thành phố Hà Nội)</w:t>
      </w:r>
      <w:r w:rsidRPr="00F55417">
        <w:rPr>
          <w:bCs/>
          <w:spacing w:val="2"/>
          <w:sz w:val="30"/>
          <w:szCs w:val="30"/>
          <w:shd w:val="clear" w:color="auto" w:fill="FFFFFF"/>
        </w:rPr>
        <w:t>.</w:t>
      </w:r>
    </w:p>
    <w:p w:rsidR="00AF71DE" w:rsidRPr="00F55417" w:rsidRDefault="00AF71DE" w:rsidP="00F55417">
      <w:pPr>
        <w:spacing w:before="120" w:after="120" w:line="360" w:lineRule="exact"/>
        <w:ind w:firstLine="709"/>
        <w:jc w:val="both"/>
        <w:rPr>
          <w:spacing w:val="2"/>
          <w:sz w:val="30"/>
          <w:szCs w:val="30"/>
          <w:shd w:val="clear" w:color="auto" w:fill="FFFFFF"/>
        </w:rPr>
      </w:pPr>
      <w:r w:rsidRPr="00F55417">
        <w:rPr>
          <w:spacing w:val="2"/>
          <w:sz w:val="30"/>
          <w:szCs w:val="30"/>
          <w:shd w:val="clear" w:color="auto" w:fill="FFFFFF"/>
          <w:lang w:val="vi-VN"/>
        </w:rPr>
        <w:t>-</w:t>
      </w:r>
      <w:r w:rsidRPr="00F55417">
        <w:rPr>
          <w:b/>
          <w:spacing w:val="2"/>
          <w:sz w:val="30"/>
          <w:szCs w:val="30"/>
          <w:shd w:val="clear" w:color="auto" w:fill="FFFFFF"/>
          <w:lang w:val="vi-VN"/>
        </w:rPr>
        <w:t xml:space="preserve"> </w:t>
      </w:r>
      <w:r w:rsidRPr="00F55417">
        <w:rPr>
          <w:b/>
          <w:spacing w:val="2"/>
          <w:sz w:val="30"/>
          <w:szCs w:val="30"/>
          <w:shd w:val="clear" w:color="auto" w:fill="FFFFFF"/>
        </w:rPr>
        <w:t>9</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sidR="00F87D28">
        <w:rPr>
          <w:b/>
          <w:bCs/>
          <w:spacing w:val="2"/>
          <w:sz w:val="30"/>
          <w:szCs w:val="30"/>
          <w:shd w:val="clear" w:color="auto" w:fill="FFFFFF"/>
        </w:rPr>
        <w:t>Phan V</w:t>
      </w:r>
      <w:r w:rsidR="00F1637B">
        <w:rPr>
          <w:b/>
          <w:bCs/>
          <w:spacing w:val="2"/>
          <w:sz w:val="30"/>
          <w:szCs w:val="30"/>
          <w:shd w:val="clear" w:color="auto" w:fill="FFFFFF"/>
        </w:rPr>
        <w:t>ăn Thép</w:t>
      </w:r>
      <w:r w:rsidRPr="00F55417">
        <w:rPr>
          <w:spacing w:val="2"/>
          <w:sz w:val="30"/>
          <w:szCs w:val="30"/>
          <w:shd w:val="clear" w:color="auto" w:fill="FFFFFF"/>
        </w:rPr>
        <w:t xml:space="preserve"> dự họp mặt Kỷ niệm 60 năm ngày truyền thống Biệt động Cần Thơ (03/02/1965-03/02/2025). Điểm tại Hội trường A, Bộ Chỉ huy Quân sự thành phố (</w:t>
      </w:r>
      <w:r w:rsidRPr="00F55417">
        <w:rPr>
          <w:i/>
          <w:spacing w:val="2"/>
          <w:sz w:val="30"/>
          <w:szCs w:val="30"/>
          <w:shd w:val="clear" w:color="auto" w:fill="FFFFFF"/>
        </w:rPr>
        <w:t>số 68 Lê Trọng Tấn, phường Hưng Thạnh, quận Cái Răng)</w:t>
      </w:r>
      <w:r w:rsidRPr="00F55417">
        <w:rPr>
          <w:spacing w:val="2"/>
          <w:sz w:val="30"/>
          <w:szCs w:val="30"/>
          <w:shd w:val="clear" w:color="auto" w:fill="FFFFFF"/>
        </w:rPr>
        <w:t>.</w:t>
      </w:r>
    </w:p>
    <w:p w:rsidR="00AF71DE" w:rsidRDefault="00AF71DE" w:rsidP="00F55417">
      <w:pPr>
        <w:spacing w:before="120" w:after="120" w:line="360" w:lineRule="exact"/>
        <w:ind w:firstLine="709"/>
        <w:jc w:val="both"/>
        <w:rPr>
          <w:sz w:val="30"/>
          <w:szCs w:val="30"/>
        </w:rPr>
      </w:pPr>
      <w:r w:rsidRPr="00F55417">
        <w:rPr>
          <w:spacing w:val="2"/>
          <w:sz w:val="30"/>
          <w:szCs w:val="30"/>
          <w:shd w:val="clear" w:color="auto" w:fill="FFFFFF"/>
          <w:lang w:val="vi-VN"/>
        </w:rPr>
        <w:t>-</w:t>
      </w:r>
      <w:r w:rsidRPr="00F55417">
        <w:rPr>
          <w:b/>
          <w:spacing w:val="2"/>
          <w:sz w:val="30"/>
          <w:szCs w:val="30"/>
          <w:shd w:val="clear" w:color="auto" w:fill="FFFFFF"/>
          <w:lang w:val="vi-VN"/>
        </w:rPr>
        <w:t xml:space="preserve"> </w:t>
      </w:r>
      <w:r w:rsidR="0040670E" w:rsidRPr="00F55417">
        <w:rPr>
          <w:b/>
          <w:spacing w:val="2"/>
          <w:sz w:val="30"/>
          <w:szCs w:val="30"/>
          <w:shd w:val="clear" w:color="auto" w:fill="FFFFFF"/>
        </w:rPr>
        <w:t>10</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sidR="0040670E" w:rsidRPr="00F55417">
        <w:rPr>
          <w:b/>
          <w:bCs/>
          <w:spacing w:val="2"/>
          <w:sz w:val="30"/>
          <w:szCs w:val="30"/>
          <w:shd w:val="clear" w:color="auto" w:fill="FFFFFF"/>
        </w:rPr>
        <w:t>Phạm Thế Vinh</w:t>
      </w:r>
      <w:r w:rsidRPr="00F55417">
        <w:rPr>
          <w:spacing w:val="2"/>
          <w:sz w:val="30"/>
          <w:szCs w:val="30"/>
          <w:shd w:val="clear" w:color="auto" w:fill="FFFFFF"/>
        </w:rPr>
        <w:t xml:space="preserve"> </w:t>
      </w:r>
      <w:r w:rsidRPr="00F55417">
        <w:rPr>
          <w:sz w:val="30"/>
          <w:szCs w:val="30"/>
        </w:rPr>
        <w:t xml:space="preserve">dự </w:t>
      </w:r>
      <w:r w:rsidR="0040670E" w:rsidRPr="00F55417">
        <w:rPr>
          <w:sz w:val="30"/>
          <w:szCs w:val="30"/>
        </w:rPr>
        <w:t>Lễ trồng</w:t>
      </w:r>
      <w:r w:rsidR="000973EF" w:rsidRPr="00F55417">
        <w:rPr>
          <w:sz w:val="30"/>
          <w:szCs w:val="30"/>
        </w:rPr>
        <w:t xml:space="preserve"> cây hữu nghị năm 2025. Điểm tại Công viên Sông Hậu (</w:t>
      </w:r>
      <w:r w:rsidR="000973EF" w:rsidRPr="00F55417">
        <w:rPr>
          <w:i/>
          <w:sz w:val="30"/>
          <w:szCs w:val="30"/>
        </w:rPr>
        <w:t>gần khu vực quảng trường Công viên Sông Hậu</w:t>
      </w:r>
      <w:r w:rsidR="000973EF" w:rsidRPr="00F55417">
        <w:rPr>
          <w:sz w:val="30"/>
          <w:szCs w:val="30"/>
        </w:rPr>
        <w:t>)</w:t>
      </w:r>
      <w:r w:rsidRPr="00F55417">
        <w:rPr>
          <w:sz w:val="30"/>
          <w:szCs w:val="30"/>
        </w:rPr>
        <w:t>.</w:t>
      </w:r>
    </w:p>
    <w:p w:rsidR="00AF71DE" w:rsidRPr="00AF71DE" w:rsidRDefault="00AF71DE" w:rsidP="00F55417">
      <w:pPr>
        <w:spacing w:before="120" w:after="120" w:line="360" w:lineRule="exact"/>
        <w:ind w:firstLine="709"/>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AF71DE">
        <w:rPr>
          <w:b/>
          <w:i/>
          <w:color w:val="0070C0"/>
          <w:spacing w:val="2"/>
          <w:sz w:val="32"/>
          <w:szCs w:val="32"/>
          <w:shd w:val="clear" w:color="auto" w:fill="FFFFFF"/>
        </w:rPr>
        <w:t xml:space="preserve">ba </w:t>
      </w:r>
      <w:r w:rsidRPr="00EC5941">
        <w:rPr>
          <w:b/>
          <w:i/>
          <w:color w:val="0070C0"/>
          <w:spacing w:val="2"/>
          <w:sz w:val="32"/>
          <w:szCs w:val="32"/>
          <w:shd w:val="clear" w:color="auto" w:fill="FFFFFF"/>
          <w:lang w:val="vi-VN"/>
        </w:rPr>
        <w:t xml:space="preserve">(ngày </w:t>
      </w:r>
      <w:r w:rsidRPr="00AF71DE">
        <w:rPr>
          <w:b/>
          <w:i/>
          <w:color w:val="0070C0"/>
          <w:spacing w:val="2"/>
          <w:sz w:val="32"/>
          <w:szCs w:val="32"/>
          <w:shd w:val="clear" w:color="auto" w:fill="FFFFFF"/>
        </w:rPr>
        <w:t>1</w:t>
      </w:r>
      <w:r>
        <w:rPr>
          <w:b/>
          <w:i/>
          <w:color w:val="0070C0"/>
          <w:spacing w:val="2"/>
          <w:sz w:val="32"/>
          <w:szCs w:val="32"/>
          <w:shd w:val="clear" w:color="auto" w:fill="FFFFFF"/>
        </w:rPr>
        <w:t>8</w:t>
      </w:r>
      <w:r w:rsidRPr="00EC5941">
        <w:rPr>
          <w:b/>
          <w:i/>
          <w:color w:val="0070C0"/>
          <w:spacing w:val="2"/>
          <w:sz w:val="32"/>
          <w:szCs w:val="32"/>
          <w:shd w:val="clear" w:color="auto" w:fill="FFFFFF"/>
          <w:lang w:val="vi-VN"/>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AF71DE">
        <w:rPr>
          <w:b/>
          <w:i/>
          <w:color w:val="0070C0"/>
          <w:spacing w:val="2"/>
          <w:sz w:val="32"/>
          <w:szCs w:val="32"/>
          <w:shd w:val="clear" w:color="auto" w:fill="FFFFFF"/>
        </w:rPr>
        <w:t xml:space="preserve">): </w:t>
      </w:r>
    </w:p>
    <w:p w:rsidR="0017510F" w:rsidRPr="0017510F" w:rsidRDefault="0017510F" w:rsidP="00F55417">
      <w:pPr>
        <w:spacing w:before="120" w:after="120" w:line="360" w:lineRule="exact"/>
        <w:ind w:firstLine="720"/>
        <w:jc w:val="both"/>
        <w:rPr>
          <w:spacing w:val="2"/>
          <w:sz w:val="30"/>
          <w:szCs w:val="30"/>
          <w:shd w:val="clear" w:color="auto" w:fill="FFFFFF"/>
        </w:rPr>
      </w:pPr>
      <w:r w:rsidRPr="0017510F">
        <w:rPr>
          <w:spacing w:val="2"/>
          <w:sz w:val="30"/>
          <w:szCs w:val="30"/>
          <w:shd w:val="clear" w:color="auto" w:fill="FFFFFF"/>
        </w:rPr>
        <w:t>- Lãnh đạo Ban làm việc tại cơ quan.</w:t>
      </w:r>
    </w:p>
    <w:p w:rsidR="00013571" w:rsidRDefault="00013571" w:rsidP="00F55417">
      <w:pPr>
        <w:spacing w:before="120" w:after="120" w:line="360" w:lineRule="exact"/>
        <w:ind w:firstLine="720"/>
        <w:jc w:val="both"/>
        <w:rPr>
          <w:b/>
          <w:spacing w:val="2"/>
          <w:sz w:val="30"/>
          <w:szCs w:val="30"/>
          <w:shd w:val="clear" w:color="auto" w:fill="FFFFFF"/>
        </w:rPr>
      </w:pPr>
      <w:r w:rsidRPr="00F55417">
        <w:rPr>
          <w:spacing w:val="2"/>
          <w:sz w:val="30"/>
          <w:szCs w:val="30"/>
          <w:shd w:val="clear" w:color="auto" w:fill="FFFFFF"/>
          <w:lang w:val="vi-VN"/>
        </w:rPr>
        <w:t>-</w:t>
      </w:r>
      <w:r w:rsidRPr="00F55417">
        <w:rPr>
          <w:b/>
          <w:spacing w:val="2"/>
          <w:sz w:val="30"/>
          <w:szCs w:val="30"/>
          <w:shd w:val="clear" w:color="auto" w:fill="FFFFFF"/>
          <w:lang w:val="vi-VN"/>
        </w:rPr>
        <w:t xml:space="preserve"> </w:t>
      </w:r>
      <w:r w:rsidRPr="00013571">
        <w:rPr>
          <w:b/>
          <w:spacing w:val="2"/>
          <w:sz w:val="30"/>
          <w:szCs w:val="30"/>
          <w:shd w:val="clear" w:color="auto" w:fill="FFFFFF"/>
        </w:rPr>
        <w:t>8</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bCs/>
          <w:spacing w:val="2"/>
          <w:sz w:val="30"/>
          <w:szCs w:val="30"/>
          <w:shd w:val="clear" w:color="auto" w:fill="FFFFFF"/>
        </w:rPr>
        <w:t>Phan Văn Thép</w:t>
      </w:r>
      <w:r w:rsidRPr="00F55417">
        <w:rPr>
          <w:spacing w:val="2"/>
          <w:sz w:val="30"/>
          <w:szCs w:val="30"/>
          <w:shd w:val="clear" w:color="auto" w:fill="FFFFFF"/>
        </w:rPr>
        <w:t xml:space="preserve"> dự</w:t>
      </w:r>
      <w:r>
        <w:rPr>
          <w:spacing w:val="2"/>
          <w:sz w:val="30"/>
          <w:szCs w:val="30"/>
          <w:shd w:val="clear" w:color="auto" w:fill="FFFFFF"/>
        </w:rPr>
        <w:t xml:space="preserve"> </w:t>
      </w:r>
      <w:r>
        <w:t>Tham dự Phiên họp lần thứ nhất Ban Chỉ đạo của Chính phủ về phát triển khoa học, công nghệ, đổi mới sáng tạo, chuyển đổi số và Đề án 06. Điểm tại Hội trường Ủy ban nhân dân thành phố.</w:t>
      </w:r>
    </w:p>
    <w:p w:rsidR="00EC1F11" w:rsidRPr="00EC1F11" w:rsidRDefault="00EC1F11" w:rsidP="00F55417">
      <w:pPr>
        <w:spacing w:before="120" w:after="120" w:line="360" w:lineRule="exact"/>
        <w:ind w:firstLine="720"/>
        <w:jc w:val="both"/>
        <w:rPr>
          <w:spacing w:val="2"/>
          <w:sz w:val="30"/>
          <w:szCs w:val="30"/>
          <w:shd w:val="clear" w:color="auto" w:fill="FFFFFF"/>
        </w:rPr>
      </w:pPr>
      <w:r w:rsidRPr="00F87D28">
        <w:rPr>
          <w:b/>
          <w:spacing w:val="2"/>
          <w:sz w:val="30"/>
          <w:szCs w:val="30"/>
          <w:shd w:val="clear" w:color="auto" w:fill="FFFFFF"/>
        </w:rPr>
        <w:t>- 14 giờ</w:t>
      </w:r>
      <w:r>
        <w:rPr>
          <w:spacing w:val="2"/>
          <w:sz w:val="30"/>
          <w:szCs w:val="30"/>
          <w:shd w:val="clear" w:color="auto" w:fill="FFFFFF"/>
        </w:rPr>
        <w:t xml:space="preserve">, </w:t>
      </w:r>
      <w:r w:rsidRPr="00EC1F11">
        <w:rPr>
          <w:spacing w:val="2"/>
          <w:sz w:val="30"/>
          <w:szCs w:val="30"/>
          <w:shd w:val="clear" w:color="auto" w:fill="FFFFFF"/>
        </w:rPr>
        <w:t>phân công</w:t>
      </w:r>
      <w:r w:rsidRPr="00EC1F11">
        <w:rPr>
          <w:b/>
          <w:spacing w:val="2"/>
          <w:sz w:val="30"/>
          <w:szCs w:val="30"/>
          <w:shd w:val="clear" w:color="auto" w:fill="FFFFFF"/>
        </w:rPr>
        <w:t xml:space="preserve"> </w:t>
      </w:r>
      <w:r w:rsidRPr="00EC1F11">
        <w:rPr>
          <w:spacing w:val="2"/>
          <w:sz w:val="30"/>
          <w:szCs w:val="30"/>
          <w:shd w:val="clear" w:color="auto" w:fill="FFFFFF"/>
        </w:rPr>
        <w:t>đ</w:t>
      </w:r>
      <w:r w:rsidRPr="00EC1F11">
        <w:rPr>
          <w:spacing w:val="2"/>
          <w:sz w:val="30"/>
          <w:szCs w:val="30"/>
          <w:shd w:val="clear" w:color="auto" w:fill="FFFFFF"/>
          <w:lang w:val="vi-VN"/>
        </w:rPr>
        <w:t>ồng</w:t>
      </w:r>
      <w:r w:rsidRPr="00EC1F11">
        <w:rPr>
          <w:spacing w:val="2"/>
          <w:sz w:val="30"/>
          <w:szCs w:val="30"/>
          <w:shd w:val="clear" w:color="auto" w:fill="FFFFFF"/>
        </w:rPr>
        <w:t xml:space="preserve"> chí </w:t>
      </w:r>
      <w:r w:rsidRPr="00EC1F11">
        <w:rPr>
          <w:b/>
          <w:spacing w:val="2"/>
          <w:sz w:val="30"/>
          <w:szCs w:val="30"/>
          <w:shd w:val="clear" w:color="auto" w:fill="FFFFFF"/>
        </w:rPr>
        <w:t>Dư Thị Mỹ Hân</w:t>
      </w:r>
      <w:r>
        <w:rPr>
          <w:spacing w:val="2"/>
          <w:sz w:val="30"/>
          <w:szCs w:val="30"/>
          <w:shd w:val="clear" w:color="auto" w:fill="FFFFFF"/>
        </w:rPr>
        <w:t xml:space="preserve"> dự họp Ban Tổ chức phối hợp thực hiện các hoạt động chào mừng kỷ niệm 50 năm Ngày giải phóng miền Nam, thống nhất đất nước (30/4/1975-30/4/2025). Điểm tại Hội trường Hội Cựu Chiến binh thành phố </w:t>
      </w:r>
      <w:r>
        <w:rPr>
          <w:i/>
          <w:spacing w:val="2"/>
          <w:sz w:val="30"/>
          <w:szCs w:val="30"/>
          <w:shd w:val="clear" w:color="auto" w:fill="FFFFFF"/>
        </w:rPr>
        <w:t>(số 22, Trần Văn Hoài, phường Xuân Khánh, quận Ninh Kiều)</w:t>
      </w:r>
      <w:r>
        <w:rPr>
          <w:spacing w:val="2"/>
          <w:sz w:val="30"/>
          <w:szCs w:val="30"/>
          <w:shd w:val="clear" w:color="auto" w:fill="FFFFFF"/>
        </w:rPr>
        <w:t>.</w:t>
      </w:r>
      <w:r w:rsidR="00F87D28">
        <w:rPr>
          <w:spacing w:val="2"/>
          <w:sz w:val="30"/>
          <w:szCs w:val="30"/>
          <w:shd w:val="clear" w:color="auto" w:fill="FFFFFF"/>
        </w:rPr>
        <w:t xml:space="preserve"> </w:t>
      </w:r>
    </w:p>
    <w:p w:rsidR="00AF71DE" w:rsidRPr="008F10C2" w:rsidRDefault="00AF71DE" w:rsidP="00F55417">
      <w:pPr>
        <w:spacing w:before="120" w:after="120" w:line="360" w:lineRule="exact"/>
        <w:ind w:firstLine="720"/>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tư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sidRPr="00AF71DE">
        <w:rPr>
          <w:b/>
          <w:i/>
          <w:color w:val="0070C0"/>
          <w:spacing w:val="2"/>
          <w:sz w:val="32"/>
          <w:szCs w:val="32"/>
          <w:shd w:val="clear" w:color="auto" w:fill="FFFFFF"/>
        </w:rPr>
        <w:t>1</w:t>
      </w:r>
      <w:r>
        <w:rPr>
          <w:b/>
          <w:i/>
          <w:color w:val="0070C0"/>
          <w:spacing w:val="2"/>
          <w:sz w:val="32"/>
          <w:szCs w:val="32"/>
          <w:shd w:val="clear" w:color="auto" w:fill="FFFFFF"/>
        </w:rPr>
        <w:t>9</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040A22" w:rsidRDefault="00040A22" w:rsidP="00F55417">
      <w:pPr>
        <w:spacing w:before="120" w:after="120" w:line="360" w:lineRule="exact"/>
        <w:ind w:firstLine="709"/>
        <w:jc w:val="both"/>
        <w:rPr>
          <w:rStyle w:val="fontstyle01"/>
        </w:rPr>
      </w:pPr>
      <w:r w:rsidRPr="008F0DF3">
        <w:rPr>
          <w:rStyle w:val="fontstyle01"/>
          <w:b/>
        </w:rPr>
        <w:t>- 8 giờ,</w:t>
      </w:r>
      <w:r>
        <w:rPr>
          <w:rStyle w:val="fontstyle01"/>
        </w:rPr>
        <w:t xml:space="preserve"> đồng chí </w:t>
      </w:r>
      <w:r w:rsidRPr="008F0DF3">
        <w:rPr>
          <w:rStyle w:val="fontstyle01"/>
          <w:b/>
        </w:rPr>
        <w:t>Nguyễn Ngọc Tâm</w:t>
      </w:r>
      <w:r>
        <w:rPr>
          <w:rStyle w:val="fontstyle01"/>
        </w:rPr>
        <w:t xml:space="preserve"> dự làm việc với Đoàn Kiểm tra số 1915 của Bộ Chính trị. Điểm tại Văn phòng Thành ủy.</w:t>
      </w:r>
    </w:p>
    <w:p w:rsidR="00AF71DE" w:rsidRDefault="00AF71DE" w:rsidP="00D659C8">
      <w:pPr>
        <w:spacing w:before="120" w:after="120" w:line="360" w:lineRule="exact"/>
        <w:ind w:firstLine="709"/>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năm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20</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22746E" w:rsidRPr="00F87D28" w:rsidRDefault="0022746E" w:rsidP="0022746E">
      <w:pPr>
        <w:ind w:firstLine="709"/>
        <w:jc w:val="both"/>
        <w:rPr>
          <w:rStyle w:val="fontstyle01"/>
        </w:rPr>
      </w:pPr>
      <w:r w:rsidRPr="00F55417">
        <w:rPr>
          <w:spacing w:val="2"/>
          <w:sz w:val="30"/>
          <w:szCs w:val="30"/>
          <w:shd w:val="clear" w:color="auto" w:fill="FFFFFF"/>
          <w:lang w:val="vi-VN"/>
        </w:rPr>
        <w:lastRenderedPageBreak/>
        <w:t>-</w:t>
      </w:r>
      <w:r w:rsidRPr="00F55417">
        <w:rPr>
          <w:b/>
          <w:spacing w:val="2"/>
          <w:sz w:val="30"/>
          <w:szCs w:val="30"/>
          <w:shd w:val="clear" w:color="auto" w:fill="FFFFFF"/>
          <w:lang w:val="vi-VN"/>
        </w:rPr>
        <w:t xml:space="preserve"> </w:t>
      </w:r>
      <w:r w:rsidRPr="00F55417">
        <w:rPr>
          <w:b/>
          <w:spacing w:val="2"/>
          <w:sz w:val="30"/>
          <w:szCs w:val="30"/>
          <w:shd w:val="clear" w:color="auto" w:fill="FFFFFF"/>
        </w:rPr>
        <w:t>7</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30,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sidR="00B711D0">
        <w:rPr>
          <w:b/>
          <w:spacing w:val="2"/>
          <w:sz w:val="30"/>
          <w:szCs w:val="30"/>
          <w:shd w:val="clear" w:color="auto" w:fill="FFFFFF"/>
        </w:rPr>
        <w:t>Nguyễn Hồng Hà</w:t>
      </w:r>
      <w:r w:rsidRPr="00F55417">
        <w:rPr>
          <w:spacing w:val="2"/>
          <w:sz w:val="30"/>
          <w:szCs w:val="30"/>
          <w:shd w:val="clear" w:color="auto" w:fill="FFFFFF"/>
        </w:rPr>
        <w:t xml:space="preserve"> </w:t>
      </w:r>
      <w:r w:rsidRPr="00F87D28">
        <w:rPr>
          <w:color w:val="0D0D0D"/>
          <w:sz w:val="30"/>
          <w:szCs w:val="30"/>
        </w:rPr>
        <w:t xml:space="preserve">dự Hội nghị triển khai, phổ biến các luật, nghị quyết được Quốc hội khóa XV, Kỳ họp thứ 7, 8 thông qua. Điểm tại </w:t>
      </w:r>
      <w:r w:rsidRPr="00F87D28">
        <w:rPr>
          <w:bCs/>
          <w:color w:val="0D0D0D"/>
          <w:sz w:val="30"/>
          <w:szCs w:val="30"/>
        </w:rPr>
        <w:t xml:space="preserve">Hội trường A, Công an thành phố Cần Thơ, </w:t>
      </w:r>
      <w:r w:rsidRPr="00F87D28">
        <w:rPr>
          <w:bCs/>
          <w:i/>
          <w:color w:val="0D0D0D"/>
          <w:sz w:val="30"/>
          <w:szCs w:val="30"/>
        </w:rPr>
        <w:t>(số 9A Trần Phú, phường Cái Khế, q</w:t>
      </w:r>
      <w:r w:rsidR="008F0DF3" w:rsidRPr="00F87D28">
        <w:rPr>
          <w:bCs/>
          <w:i/>
          <w:color w:val="0D0D0D"/>
          <w:sz w:val="30"/>
          <w:szCs w:val="30"/>
        </w:rPr>
        <w:t>uận Ninh Kiều)</w:t>
      </w:r>
      <w:r w:rsidRPr="00F87D28">
        <w:rPr>
          <w:bCs/>
          <w:color w:val="0D0D0D"/>
          <w:sz w:val="30"/>
          <w:szCs w:val="30"/>
        </w:rPr>
        <w:t>.</w:t>
      </w:r>
    </w:p>
    <w:p w:rsidR="0022746E" w:rsidRPr="0064514D" w:rsidRDefault="0022746E" w:rsidP="00F55417">
      <w:pPr>
        <w:spacing w:before="120" w:after="120" w:line="360" w:lineRule="exact"/>
        <w:ind w:firstLine="709"/>
        <w:jc w:val="both"/>
        <w:rPr>
          <w:rStyle w:val="fontstyle01"/>
          <w:color w:val="auto"/>
        </w:rPr>
      </w:pPr>
      <w:r w:rsidRPr="0064514D">
        <w:rPr>
          <w:rStyle w:val="fontstyle01"/>
          <w:b/>
          <w:color w:val="auto"/>
        </w:rPr>
        <w:t>- 8 giờ,</w:t>
      </w:r>
      <w:r w:rsidRPr="0064514D">
        <w:rPr>
          <w:rStyle w:val="fontstyle01"/>
          <w:color w:val="auto"/>
        </w:rPr>
        <w:t xml:space="preserve"> đồng chí </w:t>
      </w:r>
      <w:r w:rsidRPr="0064514D">
        <w:rPr>
          <w:rStyle w:val="fontstyle01"/>
          <w:b/>
          <w:color w:val="auto"/>
        </w:rPr>
        <w:t>Nguyễn Ngọc Tâm</w:t>
      </w:r>
      <w:r w:rsidRPr="0064514D">
        <w:rPr>
          <w:rStyle w:val="fontstyle01"/>
          <w:color w:val="auto"/>
        </w:rPr>
        <w:t xml:space="preserve"> </w:t>
      </w:r>
      <w:r w:rsidR="00BD7DB7" w:rsidRPr="0064514D">
        <w:rPr>
          <w:rStyle w:val="fontstyle01"/>
          <w:color w:val="auto"/>
        </w:rPr>
        <w:t xml:space="preserve">dự Hội nghị công bố Quyết định về công tác cán bộ và </w:t>
      </w:r>
      <w:r w:rsidRPr="0064514D">
        <w:rPr>
          <w:rStyle w:val="fontstyle01"/>
          <w:color w:val="auto"/>
        </w:rPr>
        <w:t>họp Ban Thường vụ Thành ủy. Điểm tại Văn phòng Thành ủy.</w:t>
      </w:r>
    </w:p>
    <w:p w:rsidR="000973EF" w:rsidRDefault="00AF71DE" w:rsidP="00F55417">
      <w:pPr>
        <w:spacing w:before="120" w:after="120" w:line="360" w:lineRule="exact"/>
        <w:ind w:firstLine="709"/>
        <w:jc w:val="both"/>
        <w:rPr>
          <w:sz w:val="30"/>
          <w:szCs w:val="30"/>
          <w:shd w:val="clear" w:color="auto" w:fill="FFFFFF"/>
        </w:rPr>
      </w:pPr>
      <w:r w:rsidRPr="00F55417">
        <w:rPr>
          <w:rStyle w:val="fontstyle01"/>
        </w:rPr>
        <w:t xml:space="preserve">- </w:t>
      </w:r>
      <w:r w:rsidRPr="00F55417">
        <w:rPr>
          <w:rStyle w:val="fontstyle01"/>
          <w:b/>
          <w:bCs/>
        </w:rPr>
        <w:t>8 giờ</w:t>
      </w:r>
      <w:r w:rsidRPr="00F55417">
        <w:rPr>
          <w:rStyle w:val="fontstyle01"/>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sidR="000973EF" w:rsidRPr="00F55417">
        <w:rPr>
          <w:b/>
          <w:spacing w:val="-6"/>
          <w:sz w:val="30"/>
          <w:szCs w:val="30"/>
          <w:shd w:val="clear" w:color="auto" w:fill="FFFFFF"/>
        </w:rPr>
        <w:t xml:space="preserve">Phan Văn Thép </w:t>
      </w:r>
      <w:r w:rsidR="000973EF" w:rsidRPr="00F55417">
        <w:rPr>
          <w:sz w:val="30"/>
          <w:szCs w:val="30"/>
          <w:shd w:val="clear" w:color="auto" w:fill="FFFFFF"/>
        </w:rPr>
        <w:t>báo cáo bài tại Quận Cái Răng. Điểm tại Hội trường 1 Quận ủy Cái Răng.</w:t>
      </w:r>
    </w:p>
    <w:p w:rsidR="0064514D" w:rsidRPr="0064514D" w:rsidRDefault="0064514D" w:rsidP="0064514D">
      <w:pPr>
        <w:spacing w:before="120" w:after="120" w:line="360" w:lineRule="exact"/>
        <w:ind w:firstLine="709"/>
        <w:jc w:val="both"/>
        <w:rPr>
          <w:color w:val="FF0000"/>
          <w:spacing w:val="2"/>
          <w:sz w:val="30"/>
          <w:szCs w:val="30"/>
          <w:shd w:val="clear" w:color="auto" w:fill="FFFFFF"/>
        </w:rPr>
      </w:pPr>
      <w:r w:rsidRPr="0064514D">
        <w:rPr>
          <w:b/>
          <w:color w:val="FF0000"/>
          <w:spacing w:val="2"/>
          <w:sz w:val="30"/>
          <w:szCs w:val="30"/>
          <w:shd w:val="clear" w:color="auto" w:fill="FFFFFF"/>
        </w:rPr>
        <w:t>- 15 giờ</w:t>
      </w:r>
      <w:r w:rsidRPr="0064514D">
        <w:rPr>
          <w:color w:val="FF0000"/>
          <w:spacing w:val="2"/>
          <w:sz w:val="30"/>
          <w:szCs w:val="30"/>
          <w:shd w:val="clear" w:color="auto" w:fill="FFFFFF"/>
        </w:rPr>
        <w:t xml:space="preserve">, </w:t>
      </w:r>
      <w:r w:rsidRPr="0064514D">
        <w:rPr>
          <w:rStyle w:val="fontstyle01"/>
          <w:color w:val="FF0000"/>
        </w:rPr>
        <w:t xml:space="preserve">đồng chí </w:t>
      </w:r>
      <w:r w:rsidRPr="0064514D">
        <w:rPr>
          <w:rStyle w:val="fontstyle01"/>
          <w:b/>
          <w:color w:val="FF0000"/>
        </w:rPr>
        <w:t>Nguyễn Ngọc Tâm</w:t>
      </w:r>
      <w:r w:rsidRPr="0064514D">
        <w:rPr>
          <w:rStyle w:val="fontstyle01"/>
          <w:color w:val="FF0000"/>
        </w:rPr>
        <w:t xml:space="preserve">, </w:t>
      </w:r>
      <w:r w:rsidRPr="0064514D">
        <w:rPr>
          <w:color w:val="FF0000"/>
          <w:spacing w:val="2"/>
          <w:sz w:val="30"/>
          <w:szCs w:val="30"/>
          <w:shd w:val="clear" w:color="auto" w:fill="FFFFFF"/>
        </w:rPr>
        <w:t xml:space="preserve">đồng chí </w:t>
      </w:r>
      <w:r w:rsidRPr="0064514D">
        <w:rPr>
          <w:b/>
          <w:color w:val="FF0000"/>
          <w:spacing w:val="2"/>
          <w:sz w:val="30"/>
          <w:szCs w:val="30"/>
          <w:shd w:val="clear" w:color="auto" w:fill="FFFFFF"/>
        </w:rPr>
        <w:t>Võ Kim Thoa</w:t>
      </w:r>
      <w:r w:rsidRPr="0064514D">
        <w:rPr>
          <w:color w:val="FF0000"/>
          <w:spacing w:val="2"/>
          <w:sz w:val="30"/>
          <w:szCs w:val="30"/>
          <w:shd w:val="clear" w:color="auto" w:fill="FFFFFF"/>
        </w:rPr>
        <w:t xml:space="preserve">, đồng chí </w:t>
      </w:r>
      <w:r w:rsidRPr="0064514D">
        <w:rPr>
          <w:b/>
          <w:color w:val="FF0000"/>
          <w:spacing w:val="2"/>
          <w:sz w:val="30"/>
          <w:szCs w:val="30"/>
          <w:shd w:val="clear" w:color="auto" w:fill="FFFFFF"/>
        </w:rPr>
        <w:t>Nguyễn Thanh Hoàng</w:t>
      </w:r>
      <w:r w:rsidRPr="0064514D">
        <w:rPr>
          <w:color w:val="FF0000"/>
          <w:spacing w:val="2"/>
          <w:sz w:val="30"/>
          <w:szCs w:val="30"/>
          <w:shd w:val="clear" w:color="auto" w:fill="FFFFFF"/>
        </w:rPr>
        <w:t xml:space="preserve">, đồng chí </w:t>
      </w:r>
      <w:r w:rsidRPr="0064514D">
        <w:rPr>
          <w:b/>
          <w:color w:val="FF0000"/>
          <w:spacing w:val="2"/>
          <w:sz w:val="30"/>
          <w:szCs w:val="30"/>
          <w:shd w:val="clear" w:color="auto" w:fill="FFFFFF"/>
        </w:rPr>
        <w:t>Phan Văn Thép</w:t>
      </w:r>
      <w:r w:rsidRPr="0064514D">
        <w:rPr>
          <w:color w:val="FF0000"/>
          <w:spacing w:val="2"/>
          <w:sz w:val="30"/>
          <w:szCs w:val="30"/>
          <w:shd w:val="clear" w:color="auto" w:fill="FFFFFF"/>
        </w:rPr>
        <w:t xml:space="preserve">, đồng chí </w:t>
      </w:r>
      <w:r w:rsidRPr="0064514D">
        <w:rPr>
          <w:b/>
          <w:color w:val="FF0000"/>
          <w:spacing w:val="2"/>
          <w:sz w:val="30"/>
          <w:szCs w:val="30"/>
          <w:shd w:val="clear" w:color="auto" w:fill="FFFFFF"/>
        </w:rPr>
        <w:t>Nguyễn Hồng Hà</w:t>
      </w:r>
      <w:r w:rsidRPr="0064514D">
        <w:rPr>
          <w:color w:val="FF0000"/>
          <w:spacing w:val="2"/>
          <w:sz w:val="30"/>
          <w:szCs w:val="30"/>
          <w:shd w:val="clear" w:color="auto" w:fill="FFFFFF"/>
        </w:rPr>
        <w:t xml:space="preserve">, đồng chí </w:t>
      </w:r>
      <w:r w:rsidRPr="0064514D">
        <w:rPr>
          <w:b/>
          <w:color w:val="FF0000"/>
          <w:spacing w:val="2"/>
          <w:sz w:val="30"/>
          <w:szCs w:val="30"/>
          <w:shd w:val="clear" w:color="auto" w:fill="FFFFFF"/>
        </w:rPr>
        <w:t>Phạm Thế Vinh</w:t>
      </w:r>
      <w:r w:rsidRPr="0064514D">
        <w:rPr>
          <w:color w:val="FF0000"/>
          <w:spacing w:val="2"/>
          <w:sz w:val="30"/>
          <w:szCs w:val="30"/>
          <w:shd w:val="clear" w:color="auto" w:fill="FFFFFF"/>
        </w:rPr>
        <w:t xml:space="preserve"> dự Hội nghị công bố Quyết định của Ban Thường vụ Thành ủy về nghỉ hưu đối với cán bộ, công chức (các đồng chí trưởng phòng, phó trưởng phòng cùng dự). Điểm tại Văn phòng Thành ủy.</w:t>
      </w:r>
    </w:p>
    <w:p w:rsidR="00AF71DE" w:rsidRPr="00092680" w:rsidRDefault="00AF71DE" w:rsidP="00F55417">
      <w:pPr>
        <w:spacing w:before="120" w:after="120" w:line="360" w:lineRule="exact"/>
        <w:ind w:firstLine="720"/>
        <w:jc w:val="both"/>
        <w:rPr>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sáu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21</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B711D0" w:rsidRPr="00970741" w:rsidRDefault="00B711D0" w:rsidP="00B711D0">
      <w:pPr>
        <w:autoSpaceDE w:val="0"/>
        <w:autoSpaceDN w:val="0"/>
        <w:adjustRightInd w:val="0"/>
        <w:ind w:firstLine="709"/>
        <w:jc w:val="both"/>
        <w:rPr>
          <w:rFonts w:eastAsiaTheme="minorHAnsi"/>
          <w:color w:val="000000"/>
          <w:spacing w:val="-4"/>
          <w:sz w:val="30"/>
          <w:szCs w:val="30"/>
        </w:rPr>
      </w:pPr>
      <w:r w:rsidRPr="00970741">
        <w:rPr>
          <w:rFonts w:eastAsiaTheme="minorHAnsi"/>
          <w:color w:val="000000"/>
          <w:spacing w:val="-4"/>
          <w:sz w:val="30"/>
          <w:szCs w:val="30"/>
        </w:rPr>
        <w:t xml:space="preserve">- </w:t>
      </w:r>
      <w:r w:rsidRPr="00970741">
        <w:rPr>
          <w:rFonts w:eastAsiaTheme="minorHAnsi"/>
          <w:b/>
          <w:color w:val="000000"/>
          <w:spacing w:val="-4"/>
          <w:sz w:val="30"/>
          <w:szCs w:val="30"/>
        </w:rPr>
        <w:t>7 giờ 15</w:t>
      </w:r>
      <w:r w:rsidRPr="00970741">
        <w:rPr>
          <w:rFonts w:eastAsiaTheme="minorHAnsi"/>
          <w:color w:val="000000"/>
          <w:spacing w:val="-4"/>
          <w:sz w:val="30"/>
          <w:szCs w:val="30"/>
        </w:rPr>
        <w:t xml:space="preserve">, đồng chí </w:t>
      </w:r>
      <w:r w:rsidRPr="00970741">
        <w:rPr>
          <w:rFonts w:eastAsiaTheme="minorHAnsi"/>
          <w:b/>
          <w:color w:val="000000"/>
          <w:spacing w:val="-4"/>
          <w:sz w:val="30"/>
          <w:szCs w:val="30"/>
        </w:rPr>
        <w:t>Nguyễn Ngọc Tâm</w:t>
      </w:r>
      <w:r w:rsidRPr="00970741">
        <w:rPr>
          <w:rFonts w:eastAsiaTheme="minorHAnsi"/>
          <w:color w:val="000000"/>
          <w:spacing w:val="-4"/>
          <w:sz w:val="30"/>
          <w:szCs w:val="30"/>
        </w:rPr>
        <w:t xml:space="preserve"> kiểm tra sức khỏe cán bộ định kỳ năm 2025. Ðiểm tại Bệnh viện Thống Nhất, Thành phố Hồ Chí Minh.</w:t>
      </w:r>
    </w:p>
    <w:p w:rsidR="002D5C45" w:rsidRDefault="00AF71DE" w:rsidP="00F55417">
      <w:pPr>
        <w:spacing w:before="120" w:after="120" w:line="360" w:lineRule="exact"/>
        <w:ind w:firstLine="709"/>
        <w:jc w:val="both"/>
        <w:rPr>
          <w:spacing w:val="2"/>
          <w:sz w:val="30"/>
          <w:szCs w:val="30"/>
          <w:shd w:val="clear" w:color="auto" w:fill="FFFFFF"/>
        </w:rPr>
      </w:pPr>
      <w:r w:rsidRPr="00F55417">
        <w:rPr>
          <w:spacing w:val="2"/>
          <w:sz w:val="30"/>
          <w:szCs w:val="30"/>
          <w:shd w:val="clear" w:color="auto" w:fill="FFFFFF"/>
        </w:rPr>
        <w:t xml:space="preserve">- </w:t>
      </w:r>
      <w:r w:rsidR="002D5C45" w:rsidRPr="00F55417">
        <w:rPr>
          <w:b/>
          <w:spacing w:val="2"/>
          <w:sz w:val="30"/>
          <w:szCs w:val="30"/>
          <w:shd w:val="clear" w:color="auto" w:fill="FFFFFF"/>
        </w:rPr>
        <w:t>14</w:t>
      </w:r>
      <w:r w:rsidRPr="00F55417">
        <w:rPr>
          <w:b/>
          <w:spacing w:val="2"/>
          <w:sz w:val="30"/>
          <w:szCs w:val="30"/>
          <w:shd w:val="clear" w:color="auto" w:fill="FFFFFF"/>
        </w:rPr>
        <w:t xml:space="preserve"> giờ</w:t>
      </w:r>
      <w:r w:rsidRPr="00F55417">
        <w:rPr>
          <w:spacing w:val="2"/>
          <w:sz w:val="30"/>
          <w:szCs w:val="30"/>
          <w:shd w:val="clear" w:color="auto" w:fill="FFFFFF"/>
        </w:rPr>
        <w:t xml:space="preserve">, đồng chí </w:t>
      </w:r>
      <w:r w:rsidR="00B711D0">
        <w:rPr>
          <w:b/>
          <w:spacing w:val="2"/>
          <w:sz w:val="30"/>
          <w:szCs w:val="30"/>
          <w:shd w:val="clear" w:color="auto" w:fill="FFFFFF"/>
        </w:rPr>
        <w:t>Phan Văn Thép</w:t>
      </w:r>
      <w:r w:rsidR="002D5C45" w:rsidRPr="00F55417">
        <w:rPr>
          <w:spacing w:val="2"/>
          <w:sz w:val="30"/>
          <w:szCs w:val="30"/>
          <w:shd w:val="clear" w:color="auto" w:fill="FFFFFF"/>
        </w:rPr>
        <w:t xml:space="preserve"> dự Hội nghị giao ban công tác Mặt trận tháng 3 năm 2025. Điểm tại Hội trường Ủy ban Mặt trận Tổ quốc Việt Nam thành phố Cần Thơ </w:t>
      </w:r>
      <w:r w:rsidR="002D5C45" w:rsidRPr="00F55417">
        <w:rPr>
          <w:i/>
          <w:spacing w:val="2"/>
          <w:sz w:val="30"/>
          <w:szCs w:val="30"/>
          <w:shd w:val="clear" w:color="auto" w:fill="FFFFFF"/>
        </w:rPr>
        <w:t>(số 290, đường 30 tháng 4, phường Xuân Khánh, quận Ninh Kiều)</w:t>
      </w:r>
      <w:r w:rsidR="002D5C45" w:rsidRPr="00F55417">
        <w:rPr>
          <w:spacing w:val="2"/>
          <w:sz w:val="30"/>
          <w:szCs w:val="30"/>
          <w:shd w:val="clear" w:color="auto" w:fill="FFFFFF"/>
        </w:rPr>
        <w:t>.</w:t>
      </w:r>
    </w:p>
    <w:p w:rsidR="00AF71DE" w:rsidRDefault="00AF71DE" w:rsidP="00F55417">
      <w:pPr>
        <w:spacing w:before="120" w:after="120" w:line="360" w:lineRule="exact"/>
        <w:jc w:val="both"/>
        <w:rPr>
          <w:b/>
          <w:color w:val="0070C0"/>
          <w:spacing w:val="2"/>
          <w:sz w:val="32"/>
          <w:szCs w:val="32"/>
        </w:rPr>
      </w:pPr>
      <w:bookmarkStart w:id="0" w:name="_GoBack"/>
      <w:bookmarkEnd w:id="0"/>
      <w:r w:rsidRPr="008F10C2">
        <w:rPr>
          <w:color w:val="0070C0"/>
          <w:spacing w:val="2"/>
          <w:sz w:val="32"/>
          <w:szCs w:val="32"/>
        </w:rPr>
        <w:t xml:space="preserve">         </w:t>
      </w: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bảy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22</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r w:rsidRPr="00EC5941">
        <w:rPr>
          <w:b/>
          <w:color w:val="0070C0"/>
          <w:spacing w:val="2"/>
          <w:sz w:val="32"/>
          <w:szCs w:val="32"/>
        </w:rPr>
        <w:t xml:space="preserve"> </w:t>
      </w:r>
      <w:r w:rsidR="00D659C8">
        <w:rPr>
          <w:b/>
          <w:color w:val="0070C0"/>
          <w:spacing w:val="2"/>
          <w:sz w:val="32"/>
          <w:szCs w:val="32"/>
        </w:rPr>
        <w:t>Nghỉ</w:t>
      </w:r>
    </w:p>
    <w:p w:rsidR="000973EF" w:rsidRDefault="00AF71DE" w:rsidP="00F55417">
      <w:pPr>
        <w:spacing w:before="120" w:after="120" w:line="360" w:lineRule="exact"/>
        <w:ind w:firstLine="709"/>
        <w:jc w:val="both"/>
        <w:rPr>
          <w:b/>
          <w:i/>
          <w:color w:val="0070C0"/>
          <w:spacing w:val="2"/>
          <w:sz w:val="32"/>
          <w:szCs w:val="32"/>
          <w:shd w:val="clear" w:color="auto" w:fill="FFFFFF"/>
        </w:rPr>
      </w:pPr>
      <w:r w:rsidRPr="00EC5941">
        <w:rPr>
          <w:b/>
          <w:i/>
          <w:color w:val="0070C0"/>
          <w:spacing w:val="2"/>
          <w:sz w:val="32"/>
          <w:szCs w:val="32"/>
          <w:shd w:val="clear" w:color="auto" w:fill="FFFFFF"/>
          <w:lang w:val="vi-VN"/>
        </w:rPr>
        <w:t xml:space="preserve">* </w:t>
      </w:r>
      <w:r w:rsidRPr="00EC5941">
        <w:rPr>
          <w:b/>
          <w:i/>
          <w:color w:val="0070C0"/>
          <w:spacing w:val="2"/>
          <w:sz w:val="32"/>
          <w:szCs w:val="32"/>
          <w:shd w:val="clear" w:color="auto" w:fill="FFFFFF"/>
        </w:rPr>
        <w:t xml:space="preserve">Chủ nhật </w:t>
      </w:r>
      <w:r w:rsidRPr="00EC5941">
        <w:rPr>
          <w:b/>
          <w:i/>
          <w:color w:val="0070C0"/>
          <w:spacing w:val="2"/>
          <w:sz w:val="32"/>
          <w:szCs w:val="32"/>
          <w:shd w:val="clear" w:color="auto" w:fill="FFFFFF"/>
          <w:lang w:val="vi-VN"/>
        </w:rPr>
        <w:t>(ngày</w:t>
      </w:r>
      <w:r w:rsidRPr="00EC5941">
        <w:rPr>
          <w:b/>
          <w:i/>
          <w:color w:val="0070C0"/>
          <w:spacing w:val="2"/>
          <w:sz w:val="32"/>
          <w:szCs w:val="32"/>
          <w:shd w:val="clear" w:color="auto" w:fill="FFFFFF"/>
        </w:rPr>
        <w:t xml:space="preserve"> </w:t>
      </w:r>
      <w:r>
        <w:rPr>
          <w:b/>
          <w:i/>
          <w:color w:val="0070C0"/>
          <w:spacing w:val="2"/>
          <w:sz w:val="32"/>
          <w:szCs w:val="32"/>
          <w:shd w:val="clear" w:color="auto" w:fill="FFFFFF"/>
        </w:rPr>
        <w:t>23</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8F10C2">
        <w:rPr>
          <w:b/>
          <w:i/>
          <w:color w:val="0070C0"/>
          <w:spacing w:val="2"/>
          <w:sz w:val="32"/>
          <w:szCs w:val="32"/>
          <w:shd w:val="clear" w:color="auto" w:fill="FFFFFF"/>
        </w:rPr>
        <w:t>):</w:t>
      </w:r>
    </w:p>
    <w:p w:rsidR="00AF71DE" w:rsidRPr="00F55417" w:rsidRDefault="00AF71DE" w:rsidP="00F55417">
      <w:pPr>
        <w:spacing w:before="120" w:after="120" w:line="360" w:lineRule="exact"/>
        <w:ind w:firstLine="709"/>
        <w:jc w:val="both"/>
        <w:rPr>
          <w:color w:val="0070C0"/>
          <w:spacing w:val="2"/>
          <w:sz w:val="30"/>
          <w:szCs w:val="30"/>
        </w:rPr>
      </w:pPr>
      <w:r w:rsidRPr="00F55417">
        <w:rPr>
          <w:b/>
          <w:color w:val="0070C0"/>
          <w:spacing w:val="2"/>
          <w:sz w:val="30"/>
          <w:szCs w:val="30"/>
        </w:rPr>
        <w:t xml:space="preserve"> </w:t>
      </w:r>
      <w:r w:rsidR="000973EF" w:rsidRPr="00F55417">
        <w:rPr>
          <w:rStyle w:val="fontstyle01"/>
        </w:rPr>
        <w:t xml:space="preserve">- </w:t>
      </w:r>
      <w:r w:rsidR="000973EF" w:rsidRPr="00F55417">
        <w:rPr>
          <w:rStyle w:val="fontstyle01"/>
          <w:b/>
          <w:bCs/>
        </w:rPr>
        <w:t>6 giờ 30</w:t>
      </w:r>
      <w:r w:rsidR="000973EF" w:rsidRPr="00F55417">
        <w:rPr>
          <w:rStyle w:val="fontstyle01"/>
        </w:rPr>
        <w:t xml:space="preserve">, </w:t>
      </w:r>
      <w:r w:rsidR="000973EF" w:rsidRPr="00F55417">
        <w:rPr>
          <w:spacing w:val="2"/>
          <w:sz w:val="30"/>
          <w:szCs w:val="30"/>
          <w:shd w:val="clear" w:color="auto" w:fill="FFFFFF"/>
        </w:rPr>
        <w:t>đ</w:t>
      </w:r>
      <w:r w:rsidR="000973EF" w:rsidRPr="00F55417">
        <w:rPr>
          <w:spacing w:val="2"/>
          <w:sz w:val="30"/>
          <w:szCs w:val="30"/>
          <w:shd w:val="clear" w:color="auto" w:fill="FFFFFF"/>
          <w:lang w:val="vi-VN"/>
        </w:rPr>
        <w:t>ồng</w:t>
      </w:r>
      <w:r w:rsidR="000973EF" w:rsidRPr="00F55417">
        <w:rPr>
          <w:spacing w:val="2"/>
          <w:sz w:val="30"/>
          <w:szCs w:val="30"/>
          <w:shd w:val="clear" w:color="auto" w:fill="FFFFFF"/>
        </w:rPr>
        <w:t xml:space="preserve"> chí </w:t>
      </w:r>
      <w:r w:rsidR="00B711D0">
        <w:rPr>
          <w:b/>
          <w:spacing w:val="2"/>
          <w:sz w:val="30"/>
          <w:szCs w:val="30"/>
          <w:shd w:val="clear" w:color="auto" w:fill="FFFFFF"/>
        </w:rPr>
        <w:t>Nguyễn Hồng Hà</w:t>
      </w:r>
      <w:r w:rsidR="000973EF" w:rsidRPr="00F55417">
        <w:rPr>
          <w:b/>
          <w:spacing w:val="2"/>
          <w:sz w:val="30"/>
          <w:szCs w:val="30"/>
          <w:shd w:val="clear" w:color="auto" w:fill="FFFFFF"/>
        </w:rPr>
        <w:t xml:space="preserve"> </w:t>
      </w:r>
      <w:r w:rsidR="000973EF" w:rsidRPr="00F55417">
        <w:rPr>
          <w:spacing w:val="2"/>
          <w:sz w:val="30"/>
          <w:szCs w:val="30"/>
          <w:shd w:val="clear" w:color="auto" w:fill="FFFFFF"/>
        </w:rPr>
        <w:t xml:space="preserve">dự Chương trình “Chủ nhật Đỏ” lần thứ XVII năm 2025. Điểm tại Tiểu đoàn 1, Trung đoàn Cảnh sát Cơ động Tây Nam Bộ </w:t>
      </w:r>
      <w:r w:rsidR="000973EF" w:rsidRPr="00F55417">
        <w:rPr>
          <w:i/>
          <w:spacing w:val="2"/>
          <w:sz w:val="30"/>
          <w:szCs w:val="30"/>
          <w:shd w:val="clear" w:color="auto" w:fill="FFFFFF"/>
        </w:rPr>
        <w:t>(số 345, đường Nguyễn Văn Linh, phường An Khánh, quận Ninh Kiều)</w:t>
      </w:r>
      <w:r w:rsidR="000973EF" w:rsidRPr="00F55417">
        <w:rPr>
          <w:spacing w:val="2"/>
          <w:sz w:val="30"/>
          <w:szCs w:val="30"/>
          <w:shd w:val="clear" w:color="auto" w:fill="FFFFFF"/>
        </w:rPr>
        <w:t>.</w:t>
      </w:r>
    </w:p>
    <w:p w:rsidR="00AF71DE" w:rsidRPr="007227FD" w:rsidRDefault="00AF71DE" w:rsidP="00AF71DE">
      <w:pPr>
        <w:spacing w:line="360" w:lineRule="auto"/>
        <w:ind w:firstLine="720"/>
        <w:jc w:val="both"/>
        <w:rPr>
          <w:i/>
          <w:sz w:val="20"/>
          <w:szCs w:val="31"/>
          <w:shd w:val="clear" w:color="auto" w:fill="FFFFFF"/>
        </w:rPr>
      </w:pPr>
      <w:r w:rsidRPr="009C7BDA">
        <w:rPr>
          <w:b/>
          <w:i/>
          <w:sz w:val="31"/>
          <w:szCs w:val="31"/>
        </w:rPr>
        <w:t xml:space="preserve"> </w:t>
      </w:r>
      <w:r w:rsidRPr="009C7BDA">
        <w:rPr>
          <w:b/>
          <w:sz w:val="30"/>
          <w:szCs w:val="30"/>
          <w:shd w:val="clear" w:color="auto" w:fill="FFFFFF"/>
        </w:rPr>
        <w:t xml:space="preserve"> </w:t>
      </w:r>
    </w:p>
    <w:tbl>
      <w:tblPr>
        <w:tblW w:w="0" w:type="auto"/>
        <w:tblLook w:val="04A0" w:firstRow="1" w:lastRow="0" w:firstColumn="1" w:lastColumn="0" w:noHBand="0" w:noVBand="1"/>
      </w:tblPr>
      <w:tblGrid>
        <w:gridCol w:w="3096"/>
        <w:gridCol w:w="2541"/>
        <w:gridCol w:w="3651"/>
      </w:tblGrid>
      <w:tr w:rsidR="00AF71DE" w:rsidRPr="00EA72CC" w:rsidTr="003B5A1A">
        <w:tc>
          <w:tcPr>
            <w:tcW w:w="3096" w:type="dxa"/>
            <w:shd w:val="clear" w:color="auto" w:fill="auto"/>
          </w:tcPr>
          <w:p w:rsidR="00AF71DE" w:rsidRPr="00EA72CC" w:rsidRDefault="00AF71DE" w:rsidP="003B5A1A">
            <w:pPr>
              <w:ind w:firstLine="284"/>
              <w:jc w:val="both"/>
              <w:rPr>
                <w:b/>
                <w:sz w:val="30"/>
                <w:szCs w:val="30"/>
                <w:shd w:val="clear" w:color="auto" w:fill="FFFFFF"/>
              </w:rPr>
            </w:pPr>
            <w:r w:rsidRPr="00EA72CC">
              <w:rPr>
                <w:b/>
                <w:sz w:val="30"/>
                <w:szCs w:val="30"/>
                <w:shd w:val="clear" w:color="auto" w:fill="FFFFFF"/>
              </w:rPr>
              <w:t xml:space="preserve">*  </w:t>
            </w:r>
            <w:r w:rsidRPr="00EA72CC">
              <w:rPr>
                <w:b/>
                <w:sz w:val="30"/>
                <w:szCs w:val="30"/>
                <w:u w:val="single"/>
                <w:shd w:val="clear" w:color="auto" w:fill="FFFFFF"/>
              </w:rPr>
              <w:t>Ghi chú</w:t>
            </w:r>
            <w:r w:rsidRPr="00EA72CC">
              <w:rPr>
                <w:b/>
                <w:sz w:val="30"/>
                <w:szCs w:val="30"/>
                <w:shd w:val="clear" w:color="auto" w:fill="FFFFFF"/>
              </w:rPr>
              <w:tab/>
            </w:r>
          </w:p>
          <w:p w:rsidR="00AF71DE" w:rsidRPr="00EA72CC" w:rsidRDefault="00AF71DE" w:rsidP="003B5A1A">
            <w:pPr>
              <w:ind w:firstLine="284"/>
              <w:jc w:val="both"/>
              <w:rPr>
                <w:b/>
                <w:i/>
                <w:sz w:val="31"/>
                <w:szCs w:val="31"/>
                <w:shd w:val="clear" w:color="auto" w:fill="FFFFFF"/>
              </w:rPr>
            </w:pPr>
            <w:r w:rsidRPr="00EA72CC">
              <w:rPr>
                <w:i/>
                <w:sz w:val="26"/>
                <w:szCs w:val="26"/>
                <w:shd w:val="clear" w:color="auto" w:fill="FFFFFF"/>
              </w:rPr>
              <w:t>Lịch làm việc sẽ thay đổi</w:t>
            </w:r>
            <w:r w:rsidRPr="00EA72CC">
              <w:rPr>
                <w:sz w:val="30"/>
                <w:szCs w:val="30"/>
                <w:shd w:val="clear" w:color="auto" w:fill="FFFFFF"/>
              </w:rPr>
              <w:t xml:space="preserve"> </w:t>
            </w:r>
            <w:r w:rsidRPr="00EA72CC">
              <w:rPr>
                <w:i/>
                <w:sz w:val="26"/>
                <w:szCs w:val="26"/>
                <w:shd w:val="clear" w:color="auto" w:fill="FFFFFF"/>
              </w:rPr>
              <w:t>theo yêu cầu công tác. Khi thay đổi sẽ cập nhật và chuyển đến các đồng chí.</w:t>
            </w:r>
          </w:p>
        </w:tc>
        <w:tc>
          <w:tcPr>
            <w:tcW w:w="2541" w:type="dxa"/>
            <w:shd w:val="clear" w:color="auto" w:fill="auto"/>
          </w:tcPr>
          <w:p w:rsidR="00AF71DE" w:rsidRPr="00EA72CC" w:rsidRDefault="00AF71DE" w:rsidP="003B5A1A">
            <w:pPr>
              <w:spacing w:line="360" w:lineRule="auto"/>
              <w:jc w:val="both"/>
              <w:rPr>
                <w:b/>
                <w:i/>
                <w:sz w:val="31"/>
                <w:szCs w:val="31"/>
                <w:shd w:val="clear" w:color="auto" w:fill="FFFFFF"/>
              </w:rPr>
            </w:pPr>
          </w:p>
        </w:tc>
        <w:tc>
          <w:tcPr>
            <w:tcW w:w="3651" w:type="dxa"/>
            <w:shd w:val="clear" w:color="auto" w:fill="auto"/>
          </w:tcPr>
          <w:p w:rsidR="00AF71DE" w:rsidRPr="00EA72CC" w:rsidRDefault="00AF71DE" w:rsidP="003B5A1A">
            <w:pPr>
              <w:spacing w:line="360" w:lineRule="auto"/>
              <w:jc w:val="both"/>
              <w:rPr>
                <w:b/>
                <w:i/>
                <w:sz w:val="31"/>
                <w:szCs w:val="31"/>
                <w:shd w:val="clear" w:color="auto" w:fill="FFFFFF"/>
              </w:rPr>
            </w:pPr>
            <w:r>
              <w:rPr>
                <w:b/>
                <w:sz w:val="31"/>
                <w:szCs w:val="31"/>
                <w:shd w:val="clear" w:color="auto" w:fill="FFFFFF"/>
              </w:rPr>
              <w:t>VĂN PHÒNG BAN</w:t>
            </w:r>
          </w:p>
        </w:tc>
      </w:tr>
    </w:tbl>
    <w:p w:rsidR="00AF71DE" w:rsidRPr="009C7BDA" w:rsidRDefault="00E30931" w:rsidP="00AF71DE">
      <w:pPr>
        <w:spacing w:line="360" w:lineRule="auto"/>
        <w:ind w:firstLine="720"/>
        <w:jc w:val="both"/>
      </w:pPr>
      <w:r>
        <w:t xml:space="preserve"> </w:t>
      </w:r>
    </w:p>
    <w:sectPr w:rsidR="00AF71DE" w:rsidRPr="009C7BDA" w:rsidSect="007C4E35">
      <w:headerReference w:type="even" r:id="rId7"/>
      <w:headerReference w:type="default" r:id="rId8"/>
      <w:pgSz w:w="11907" w:h="16840" w:code="9"/>
      <w:pgMar w:top="1134" w:right="1134"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480" w:rsidRDefault="00A47480">
      <w:r>
        <w:separator/>
      </w:r>
    </w:p>
  </w:endnote>
  <w:endnote w:type="continuationSeparator" w:id="0">
    <w:p w:rsidR="00A47480" w:rsidRDefault="00A4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480" w:rsidRDefault="00A47480">
      <w:r>
        <w:separator/>
      </w:r>
    </w:p>
  </w:footnote>
  <w:footnote w:type="continuationSeparator" w:id="0">
    <w:p w:rsidR="00A47480" w:rsidRDefault="00A47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F55417"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A47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F55417"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E025F2">
      <w:rPr>
        <w:rStyle w:val="PageNumber"/>
        <w:noProof/>
      </w:rPr>
      <w:t>2</w:t>
    </w:r>
    <w:r w:rsidRPr="00084BA4">
      <w:rPr>
        <w:rStyle w:val="PageNumber"/>
      </w:rPr>
      <w:fldChar w:fldCharType="end"/>
    </w:r>
  </w:p>
  <w:p w:rsidR="003C5494" w:rsidRDefault="00A47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DE"/>
    <w:rsid w:val="00013571"/>
    <w:rsid w:val="00040A22"/>
    <w:rsid w:val="00092680"/>
    <w:rsid w:val="000973EF"/>
    <w:rsid w:val="000A20E4"/>
    <w:rsid w:val="000F627E"/>
    <w:rsid w:val="001055D5"/>
    <w:rsid w:val="0017510F"/>
    <w:rsid w:val="001A560D"/>
    <w:rsid w:val="0021431E"/>
    <w:rsid w:val="0022746E"/>
    <w:rsid w:val="00231871"/>
    <w:rsid w:val="0026322C"/>
    <w:rsid w:val="002D5C45"/>
    <w:rsid w:val="0040670E"/>
    <w:rsid w:val="00415E36"/>
    <w:rsid w:val="00432AAE"/>
    <w:rsid w:val="004419B2"/>
    <w:rsid w:val="004A7C13"/>
    <w:rsid w:val="0052203E"/>
    <w:rsid w:val="0064514D"/>
    <w:rsid w:val="006901FF"/>
    <w:rsid w:val="00717A38"/>
    <w:rsid w:val="007227FD"/>
    <w:rsid w:val="00743370"/>
    <w:rsid w:val="0076021F"/>
    <w:rsid w:val="008E30D7"/>
    <w:rsid w:val="008F0DF3"/>
    <w:rsid w:val="009548C2"/>
    <w:rsid w:val="009573ED"/>
    <w:rsid w:val="00970741"/>
    <w:rsid w:val="009A0B44"/>
    <w:rsid w:val="009A2B62"/>
    <w:rsid w:val="00A200DD"/>
    <w:rsid w:val="00A40A38"/>
    <w:rsid w:val="00A47480"/>
    <w:rsid w:val="00A86E10"/>
    <w:rsid w:val="00AB2150"/>
    <w:rsid w:val="00AC6AD5"/>
    <w:rsid w:val="00AE761A"/>
    <w:rsid w:val="00AF33FD"/>
    <w:rsid w:val="00AF71DE"/>
    <w:rsid w:val="00B711D0"/>
    <w:rsid w:val="00B73331"/>
    <w:rsid w:val="00B94A54"/>
    <w:rsid w:val="00B964DE"/>
    <w:rsid w:val="00BD7DB7"/>
    <w:rsid w:val="00C56DE0"/>
    <w:rsid w:val="00C647AD"/>
    <w:rsid w:val="00C750F0"/>
    <w:rsid w:val="00CC2A88"/>
    <w:rsid w:val="00CD1941"/>
    <w:rsid w:val="00CD1A6F"/>
    <w:rsid w:val="00D659C8"/>
    <w:rsid w:val="00DA52A6"/>
    <w:rsid w:val="00E025F2"/>
    <w:rsid w:val="00E30931"/>
    <w:rsid w:val="00E45CBC"/>
    <w:rsid w:val="00E57CF9"/>
    <w:rsid w:val="00EC1F11"/>
    <w:rsid w:val="00EF7E49"/>
    <w:rsid w:val="00F1637B"/>
    <w:rsid w:val="00F55417"/>
    <w:rsid w:val="00F8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1DE"/>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AF71DE"/>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1DE"/>
    <w:rPr>
      <w:rFonts w:eastAsia="Times New Roman" w:cs="Times New Roman"/>
      <w:b/>
      <w:szCs w:val="20"/>
    </w:rPr>
  </w:style>
  <w:style w:type="paragraph" w:styleId="Header">
    <w:name w:val="header"/>
    <w:basedOn w:val="Normal"/>
    <w:link w:val="HeaderChar"/>
    <w:uiPriority w:val="99"/>
    <w:rsid w:val="00AF71DE"/>
    <w:pPr>
      <w:tabs>
        <w:tab w:val="center" w:pos="4320"/>
        <w:tab w:val="right" w:pos="8640"/>
      </w:tabs>
    </w:pPr>
  </w:style>
  <w:style w:type="character" w:customStyle="1" w:styleId="HeaderChar">
    <w:name w:val="Header Char"/>
    <w:basedOn w:val="DefaultParagraphFont"/>
    <w:link w:val="Header"/>
    <w:uiPriority w:val="99"/>
    <w:rsid w:val="00AF71DE"/>
    <w:rPr>
      <w:rFonts w:eastAsia="Times New Roman" w:cs="Times New Roman"/>
      <w:sz w:val="28"/>
      <w:szCs w:val="24"/>
      <w:lang w:val="es-CL"/>
    </w:rPr>
  </w:style>
  <w:style w:type="character" w:styleId="PageNumber">
    <w:name w:val="page number"/>
    <w:basedOn w:val="DefaultParagraphFont"/>
    <w:rsid w:val="00AF71DE"/>
  </w:style>
  <w:style w:type="character" w:customStyle="1" w:styleId="fontstyle01">
    <w:name w:val="fontstyle01"/>
    <w:rsid w:val="00AF71DE"/>
    <w:rPr>
      <w:rFonts w:ascii="Times New Roman" w:hAnsi="Times New Roman" w:cs="Times New Roman" w:hint="default"/>
      <w:b w:val="0"/>
      <w:bCs w:val="0"/>
      <w:i w:val="0"/>
      <w:iCs w:val="0"/>
      <w:color w:val="000000"/>
      <w:sz w:val="30"/>
      <w:szCs w:val="30"/>
    </w:rPr>
  </w:style>
  <w:style w:type="character" w:customStyle="1" w:styleId="fontstyle21">
    <w:name w:val="fontstyle21"/>
    <w:rsid w:val="00AF71DE"/>
    <w:rPr>
      <w:rFonts w:ascii="Times New Roman" w:hAnsi="Times New Roman" w:cs="Times New Roman" w:hint="default"/>
      <w:b w:val="0"/>
      <w:bCs w:val="0"/>
      <w:i/>
      <w:iCs/>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1DE"/>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AF71DE"/>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1DE"/>
    <w:rPr>
      <w:rFonts w:eastAsia="Times New Roman" w:cs="Times New Roman"/>
      <w:b/>
      <w:szCs w:val="20"/>
    </w:rPr>
  </w:style>
  <w:style w:type="paragraph" w:styleId="Header">
    <w:name w:val="header"/>
    <w:basedOn w:val="Normal"/>
    <w:link w:val="HeaderChar"/>
    <w:uiPriority w:val="99"/>
    <w:rsid w:val="00AF71DE"/>
    <w:pPr>
      <w:tabs>
        <w:tab w:val="center" w:pos="4320"/>
        <w:tab w:val="right" w:pos="8640"/>
      </w:tabs>
    </w:pPr>
  </w:style>
  <w:style w:type="character" w:customStyle="1" w:styleId="HeaderChar">
    <w:name w:val="Header Char"/>
    <w:basedOn w:val="DefaultParagraphFont"/>
    <w:link w:val="Header"/>
    <w:uiPriority w:val="99"/>
    <w:rsid w:val="00AF71DE"/>
    <w:rPr>
      <w:rFonts w:eastAsia="Times New Roman" w:cs="Times New Roman"/>
      <w:sz w:val="28"/>
      <w:szCs w:val="24"/>
      <w:lang w:val="es-CL"/>
    </w:rPr>
  </w:style>
  <w:style w:type="character" w:styleId="PageNumber">
    <w:name w:val="page number"/>
    <w:basedOn w:val="DefaultParagraphFont"/>
    <w:rsid w:val="00AF71DE"/>
  </w:style>
  <w:style w:type="character" w:customStyle="1" w:styleId="fontstyle01">
    <w:name w:val="fontstyle01"/>
    <w:rsid w:val="00AF71DE"/>
    <w:rPr>
      <w:rFonts w:ascii="Times New Roman" w:hAnsi="Times New Roman" w:cs="Times New Roman" w:hint="default"/>
      <w:b w:val="0"/>
      <w:bCs w:val="0"/>
      <w:i w:val="0"/>
      <w:iCs w:val="0"/>
      <w:color w:val="000000"/>
      <w:sz w:val="30"/>
      <w:szCs w:val="30"/>
    </w:rPr>
  </w:style>
  <w:style w:type="character" w:customStyle="1" w:styleId="fontstyle21">
    <w:name w:val="fontstyle21"/>
    <w:rsid w:val="00AF71DE"/>
    <w:rPr>
      <w:rFonts w:ascii="Times New Roman" w:hAnsi="Times New Roman" w:cs="Times New Roman"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cp:lastPrinted>2025-03-18T02:07:00Z</cp:lastPrinted>
  <dcterms:created xsi:type="dcterms:W3CDTF">2025-03-17T01:01:00Z</dcterms:created>
  <dcterms:modified xsi:type="dcterms:W3CDTF">2025-03-19T08:00:00Z</dcterms:modified>
</cp:coreProperties>
</file>